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129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热风循环烘箱的常见故障及解决办法有哪些？</w:t>
      </w:r>
      <w:bookmarkEnd w:id="0"/>
    </w:p>
    <w:p w14:paraId="06BED8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一、‌加热系统故障‌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15792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‌1、升温慢或不加热‌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ED83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‌原因‌：电热管损坏、电源线接触不良、继电器故障或定时器设置错误。</w:t>
      </w:r>
    </w:p>
    <w:p w14:paraId="12661F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9FD4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‌解决‌：用万用表检测电热管电阻(正常值约几十欧姆)，更换损坏部件；检查电源开关和线路连接；重置定时器参数。</w:t>
      </w:r>
    </w:p>
    <w:p w14:paraId="30C1AA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6C7BB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‌2、温度失控或持续加热‌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BB26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‌原因‌：温控器失灵、继电器触点粘连或传感器故障。</w:t>
      </w:r>
    </w:p>
    <w:p w14:paraId="3039DB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804E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‌解决‌：校准温控器参数，更换粘连的继电器或损坏的温度传感器。</w:t>
      </w:r>
    </w:p>
    <w:p w14:paraId="2FF524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7A11A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二、‌循环系统故障‌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B3BA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‌1、风机不转或异响‌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11283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‌原因‌：电机损坏、电容器击穿或轴承缺油。</w:t>
      </w:r>
    </w:p>
    <w:p w14:paraId="138722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BBA4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‌解决‌：更换同规格电机或电容器；清洁风机叶轮并润滑轴承。</w:t>
      </w:r>
    </w:p>
    <w:p w14:paraId="6E68D8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2620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‌2、热风循环不均‌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1BE3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‌原因‌：箱内物品堆积过密、加热管分布不均或风道堵塞。</w:t>
      </w:r>
    </w:p>
    <w:p w14:paraId="50FB2B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6924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‌解决‌：调整物品摆放间距，清理风道；检查加热管状态并更换损坏部分。</w:t>
      </w:r>
    </w:p>
    <w:p w14:paraId="410CA9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05F0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三、‌温度显示异常‌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147B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‌1、显示值与实际温度偏差大‌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F94A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‌原因‌：传感器位置不当、探头损坏或控制器未校准。</w:t>
      </w:r>
    </w:p>
    <w:p w14:paraId="66319F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FF18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‌解决‌：将传感器悬空于箱内中心位置复测；更换损坏探头并重新标定控制器。</w:t>
      </w:r>
    </w:p>
    <w:p w14:paraId="060119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191E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‌2、温度乱跳或静止不动‌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D6258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‌原因‌：传感器信号干扰或控制板故障。</w:t>
      </w:r>
    </w:p>
    <w:p w14:paraId="49324A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794F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‌解决‌：检查传感器线路屏蔽情况；更换控制板或联系厂商维修。</w:t>
      </w:r>
    </w:p>
    <w:p w14:paraId="38A18D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E232C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四、‌其他常见问题‌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DF75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‌1、电源无反应‌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4316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‌原因‌：熔断器断开、插座损坏或电源开关故障。</w:t>
      </w:r>
    </w:p>
    <w:p w14:paraId="43390D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BAB9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‌解决‌：更换熔断器或电源线；检查插座电压是否正常。</w:t>
      </w:r>
    </w:p>
    <w:p w14:paraId="141210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00C0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‌2、密封不良导致漏热‌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358A9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‌原因‌：门封条老化或变形。</w:t>
      </w:r>
    </w:p>
    <w:p w14:paraId="04E3AF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1740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‌解决‌：更换密封条，确保门关闭时夹纸测试有阻力。</w:t>
      </w:r>
    </w:p>
    <w:p w14:paraId="5AA689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7480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五、维护建议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54E1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‌1、日常检查‌：清洁内胆(禁用钢丝球)、听风机异响、测试门封气密性。</w:t>
      </w:r>
    </w:p>
    <w:p w14:paraId="7201D2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19F0A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‌2、定期保养‌：每月校准温度传感器，每季度检测加热管阻抗和风道风速。</w:t>
      </w:r>
    </w:p>
    <w:p w14:paraId="01AD84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F820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若故障复杂或涉及电路维修，建议联系专业技术人员处理。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0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</Words>
  <Characters>20</Characters>
  <Lines>0</Lines>
  <Paragraphs>0</Paragraphs>
  <TotalTime>0</TotalTime>
  <ScaleCrop>false</ScaleCrop>
  <LinksUpToDate>false</LinksUpToDate>
  <CharactersWithSpaces>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2025-10-21T06:37:50Z</dcterms:created>
  <dc:creator>Mt</dc:creator>
  <cp:lastModifiedBy>制药网阳阳</cp:lastModifiedBy>
  <dcterms:modified xsi:type="dcterms:W3CDTF">2025-10-21T06:38:11Z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F8B87B2B582B43CAB8769DB09319A5F9_12</vt:lpwstr>
  </property>
</Properties>
</file>